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87" w:rsidRPr="00D13602" w:rsidRDefault="00FE372B" w:rsidP="00D13602">
      <w:pPr>
        <w:spacing w:afterLines="100" w:after="360"/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bookmarkStart w:id="0" w:name="_GoBack"/>
      <w:bookmarkEnd w:id="0"/>
      <w:r w:rsidRPr="00D13602">
        <w:rPr>
          <w:rFonts w:ascii="標楷體" w:eastAsia="標楷體" w:hAnsi="標楷體" w:hint="eastAsia"/>
          <w:b/>
          <w:sz w:val="36"/>
          <w:szCs w:val="28"/>
          <w:u w:val="single"/>
        </w:rPr>
        <w:t>臺中市道路挖掘施工安全管理人員認證教育訓練</w:t>
      </w:r>
      <w:r w:rsidR="00D76E78" w:rsidRPr="00D13602">
        <w:rPr>
          <w:rFonts w:ascii="標楷體" w:eastAsia="標楷體" w:hAnsi="標楷體" w:hint="eastAsia"/>
          <w:b/>
          <w:sz w:val="36"/>
          <w:szCs w:val="28"/>
          <w:u w:val="single"/>
        </w:rPr>
        <w:t>計畫</w:t>
      </w:r>
    </w:p>
    <w:p w:rsidR="00DF7AE1" w:rsidRPr="00DF7AE1" w:rsidRDefault="00381B54" w:rsidP="00DF7AE1">
      <w:pPr>
        <w:pStyle w:val="a8"/>
        <w:numPr>
          <w:ilvl w:val="0"/>
          <w:numId w:val="3"/>
        </w:numPr>
        <w:spacing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依據：依「臺中市道路挖掘安全維護作業規範」第17</w:t>
      </w:r>
      <w:r w:rsidR="00DF7AE1" w:rsidRPr="00DF7AE1">
        <w:rPr>
          <w:rFonts w:ascii="標楷體" w:eastAsia="標楷體" w:hAnsi="標楷體" w:hint="eastAsia"/>
          <w:sz w:val="28"/>
          <w:szCs w:val="28"/>
        </w:rPr>
        <w:t>點規定辦理。</w:t>
      </w:r>
    </w:p>
    <w:p w:rsidR="007C47FE" w:rsidRPr="007C47FE" w:rsidRDefault="00DF7AE1" w:rsidP="00BF5AF2">
      <w:pPr>
        <w:pStyle w:val="a8"/>
        <w:numPr>
          <w:ilvl w:val="0"/>
          <w:numId w:val="3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 w:rsidRPr="004920E7">
        <w:rPr>
          <w:rFonts w:ascii="標楷體" w:eastAsia="標楷體" w:hAnsi="標楷體" w:hint="eastAsia"/>
          <w:sz w:val="28"/>
          <w:szCs w:val="28"/>
        </w:rPr>
        <w:t>目的：臺中市政府為提升道路挖掘施工品質、減少施工災害頻率及加強其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7C47FE" w:rsidRDefault="00DF7AE1" w:rsidP="004941D5">
      <w:pPr>
        <w:pStyle w:val="a8"/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DF7AE1">
        <w:rPr>
          <w:rFonts w:ascii="標楷體" w:eastAsia="標楷體" w:hAnsi="標楷體" w:hint="eastAsia"/>
          <w:sz w:val="28"/>
          <w:szCs w:val="28"/>
        </w:rPr>
        <w:t>施主管理，推動臺中市道路挖掘施工安全管理人員認證教育訓練計畫，</w:t>
      </w:r>
    </w:p>
    <w:p w:rsidR="00DF7AE1" w:rsidRPr="00DF7AE1" w:rsidRDefault="00DF7AE1" w:rsidP="004941D5">
      <w:pPr>
        <w:pStyle w:val="a8"/>
        <w:spacing w:afterLines="50" w:after="180" w:line="500" w:lineRule="exact"/>
        <w:ind w:leftChars="0" w:left="567"/>
        <w:jc w:val="both"/>
        <w:rPr>
          <w:rFonts w:ascii="標楷體" w:eastAsia="標楷體" w:hAnsi="標楷體"/>
          <w:sz w:val="32"/>
          <w:szCs w:val="28"/>
        </w:rPr>
      </w:pPr>
      <w:r w:rsidRPr="00DF7AE1">
        <w:rPr>
          <w:rFonts w:ascii="標楷體" w:eastAsia="標楷體" w:hAnsi="標楷體" w:hint="eastAsia"/>
          <w:sz w:val="28"/>
          <w:szCs w:val="28"/>
        </w:rPr>
        <w:t>辦理相關認證訓練課程。</w:t>
      </w:r>
    </w:p>
    <w:p w:rsidR="00DF7AE1" w:rsidRPr="00DF7AE1" w:rsidRDefault="00DF7AE1" w:rsidP="00DF7AE1">
      <w:pPr>
        <w:pStyle w:val="a8"/>
        <w:numPr>
          <w:ilvl w:val="0"/>
          <w:numId w:val="3"/>
        </w:numPr>
        <w:spacing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 w:rsidRPr="004920E7">
        <w:rPr>
          <w:rFonts w:ascii="標楷體" w:eastAsia="標楷體" w:hAnsi="標楷體" w:hint="eastAsia"/>
          <w:sz w:val="28"/>
          <w:szCs w:val="28"/>
        </w:rPr>
        <w:t>主管機關：臺中市政府建設局。</w:t>
      </w:r>
      <w:r>
        <w:rPr>
          <w:rFonts w:ascii="標楷體" w:eastAsia="標楷體" w:hAnsi="標楷體" w:hint="eastAsia"/>
          <w:sz w:val="28"/>
          <w:szCs w:val="28"/>
        </w:rPr>
        <w:t>(以下簡稱本局)</w:t>
      </w:r>
    </w:p>
    <w:p w:rsidR="00DF7AE1" w:rsidRPr="00C149F8" w:rsidRDefault="0022630A" w:rsidP="00DF7AE1">
      <w:pPr>
        <w:pStyle w:val="a8"/>
        <w:numPr>
          <w:ilvl w:val="0"/>
          <w:numId w:val="3"/>
        </w:numPr>
        <w:spacing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代訓機構：本局</w:t>
      </w:r>
      <w:r w:rsidR="00DF7AE1" w:rsidRPr="004920E7">
        <w:rPr>
          <w:rFonts w:ascii="標楷體" w:eastAsia="標楷體" w:hAnsi="標楷體" w:hint="eastAsia"/>
          <w:sz w:val="28"/>
          <w:szCs w:val="28"/>
        </w:rPr>
        <w:t>核准之訓練機構。</w:t>
      </w:r>
    </w:p>
    <w:p w:rsidR="00C149F8" w:rsidRPr="00B2347D" w:rsidRDefault="00C149F8" w:rsidP="004416F5">
      <w:pPr>
        <w:pStyle w:val="a8"/>
        <w:numPr>
          <w:ilvl w:val="0"/>
          <w:numId w:val="3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認證對象：</w:t>
      </w:r>
    </w:p>
    <w:p w:rsidR="00B2347D" w:rsidRPr="00B2347D" w:rsidRDefault="00B2347D" w:rsidP="004416F5">
      <w:pPr>
        <w:pStyle w:val="a8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2347D">
        <w:rPr>
          <w:rFonts w:ascii="標楷體" w:eastAsia="標楷體" w:hAnsi="標楷體" w:hint="eastAsia"/>
          <w:sz w:val="28"/>
          <w:szCs w:val="28"/>
        </w:rPr>
        <w:t>各管線單位</w:t>
      </w:r>
      <w:r w:rsidR="004F4D6B">
        <w:rPr>
          <w:rFonts w:ascii="標楷體" w:eastAsia="標楷體" w:hAnsi="標楷體" w:hint="eastAsia"/>
          <w:sz w:val="28"/>
          <w:szCs w:val="28"/>
        </w:rPr>
        <w:t>所屬或委外</w:t>
      </w:r>
      <w:r w:rsidRPr="00B2347D">
        <w:rPr>
          <w:rFonts w:ascii="標楷體" w:eastAsia="標楷體" w:hAnsi="標楷體" w:hint="eastAsia"/>
          <w:sz w:val="28"/>
          <w:szCs w:val="28"/>
        </w:rPr>
        <w:t>之監工及設計人員</w:t>
      </w:r>
      <w:r w:rsidR="00F94F57">
        <w:rPr>
          <w:rFonts w:ascii="標楷體" w:eastAsia="標楷體" w:hAnsi="標楷體" w:hint="eastAsia"/>
          <w:sz w:val="28"/>
          <w:szCs w:val="28"/>
        </w:rPr>
        <w:t>：設計、監造單位之技師、品管人員、職安衛人員及監造人員等。</w:t>
      </w:r>
    </w:p>
    <w:p w:rsidR="00B2347D" w:rsidRPr="00B2347D" w:rsidRDefault="00B2347D" w:rsidP="00F94F57">
      <w:pPr>
        <w:pStyle w:val="a8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各管線單位</w:t>
      </w:r>
      <w:r w:rsidR="004F4D6B">
        <w:rPr>
          <w:rFonts w:ascii="標楷體" w:eastAsia="標楷體" w:hAnsi="標楷體" w:hint="eastAsia"/>
          <w:sz w:val="28"/>
          <w:szCs w:val="28"/>
        </w:rPr>
        <w:t>所屬或委外</w:t>
      </w:r>
      <w:r>
        <w:rPr>
          <w:rFonts w:ascii="標楷體" w:eastAsia="標楷體" w:hAnsi="標楷體" w:hint="eastAsia"/>
          <w:sz w:val="28"/>
          <w:szCs w:val="28"/>
        </w:rPr>
        <w:t>之施工現場管理人員</w:t>
      </w:r>
      <w:r w:rsidR="00F94F57">
        <w:rPr>
          <w:rFonts w:ascii="標楷體" w:eastAsia="標楷體" w:hAnsi="標楷體" w:hint="eastAsia"/>
          <w:sz w:val="28"/>
          <w:szCs w:val="28"/>
        </w:rPr>
        <w:t>：承包商之負責人、專任工程人員、工地主任</w:t>
      </w:r>
      <w:r w:rsidR="00A433FC">
        <w:rPr>
          <w:rFonts w:ascii="標楷體" w:eastAsia="標楷體" w:hAnsi="標楷體" w:hint="eastAsia"/>
          <w:sz w:val="28"/>
          <w:szCs w:val="28"/>
        </w:rPr>
        <w:t>、品管人員、職安衛人員及現場工程師等。</w:t>
      </w:r>
    </w:p>
    <w:p w:rsidR="007C47FE" w:rsidRPr="007C47FE" w:rsidRDefault="0022630A" w:rsidP="00BF5AF2">
      <w:pPr>
        <w:pStyle w:val="a8"/>
        <w:numPr>
          <w:ilvl w:val="0"/>
          <w:numId w:val="3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訓練主題及時數：課程主題由本局</w:t>
      </w:r>
      <w:r w:rsidR="00DF7AE1" w:rsidRPr="004920E7">
        <w:rPr>
          <w:rFonts w:ascii="標楷體" w:eastAsia="標楷體" w:hAnsi="標楷體" w:hint="eastAsia"/>
          <w:sz w:val="28"/>
          <w:szCs w:val="28"/>
        </w:rPr>
        <w:t>訂之，機關得視情形調整課程及時數。</w:t>
      </w:r>
    </w:p>
    <w:p w:rsidR="004941D5" w:rsidRDefault="004941D5" w:rsidP="004941D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7AE1" w:rsidRPr="007C47FE">
        <w:rPr>
          <w:rFonts w:ascii="標楷體" w:eastAsia="標楷體" w:hAnsi="標楷體" w:hint="eastAsia"/>
          <w:sz w:val="28"/>
          <w:szCs w:val="28"/>
        </w:rPr>
        <w:t>訓練總時數為16小時(含測驗)，課程主題由本局另訂之，機關得視情形調</w:t>
      </w:r>
    </w:p>
    <w:p w:rsidR="00DF7AE1" w:rsidRDefault="004941D5" w:rsidP="004941D5">
      <w:pPr>
        <w:spacing w:afterLines="50" w:after="18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7AE1" w:rsidRPr="007C47FE">
        <w:rPr>
          <w:rFonts w:ascii="標楷體" w:eastAsia="標楷體" w:hAnsi="標楷體" w:hint="eastAsia"/>
          <w:sz w:val="28"/>
          <w:szCs w:val="28"/>
        </w:rPr>
        <w:t>整課程及時數。</w:t>
      </w:r>
    </w:p>
    <w:p w:rsidR="00DF7AE1" w:rsidRPr="00DF7AE1" w:rsidRDefault="00DF7AE1" w:rsidP="00DF7AE1">
      <w:pPr>
        <w:pStyle w:val="a8"/>
        <w:numPr>
          <w:ilvl w:val="0"/>
          <w:numId w:val="3"/>
        </w:numPr>
        <w:spacing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 w:rsidRPr="004920E7">
        <w:rPr>
          <w:rFonts w:ascii="標楷體" w:eastAsia="標楷體" w:hAnsi="標楷體" w:hint="eastAsia"/>
          <w:sz w:val="28"/>
          <w:szCs w:val="28"/>
        </w:rPr>
        <w:t>課程師資：由本局核派或核准之相關領域專家或學者擔任。</w:t>
      </w:r>
    </w:p>
    <w:p w:rsidR="007C47FE" w:rsidRPr="007C47FE" w:rsidRDefault="00DF7AE1" w:rsidP="00BF5AF2">
      <w:pPr>
        <w:pStyle w:val="a8"/>
        <w:numPr>
          <w:ilvl w:val="0"/>
          <w:numId w:val="3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32"/>
          <w:szCs w:val="28"/>
        </w:rPr>
      </w:pPr>
      <w:r w:rsidRPr="004920E7">
        <w:rPr>
          <w:rFonts w:ascii="標楷體" w:eastAsia="標楷體" w:hAnsi="標楷體" w:hint="eastAsia"/>
          <w:sz w:val="28"/>
          <w:szCs w:val="28"/>
        </w:rPr>
        <w:t>報名資格：相關從業工程人員或對本訓練有興趣之工程人員皆可報名參訓，</w:t>
      </w:r>
    </w:p>
    <w:p w:rsidR="00DF7AE1" w:rsidRPr="007C47FE" w:rsidRDefault="004941D5" w:rsidP="004941D5">
      <w:pPr>
        <w:spacing w:afterLines="50" w:after="180" w:line="50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7AE1" w:rsidRPr="007C47FE">
        <w:rPr>
          <w:rFonts w:ascii="標楷體" w:eastAsia="標楷體" w:hAnsi="標楷體" w:hint="eastAsia"/>
          <w:sz w:val="28"/>
          <w:szCs w:val="28"/>
        </w:rPr>
        <w:t>無資格限制。</w:t>
      </w:r>
    </w:p>
    <w:p w:rsidR="00DF7AE1" w:rsidRPr="004941D5" w:rsidRDefault="00DF7AE1" w:rsidP="004941D5">
      <w:pPr>
        <w:pStyle w:val="a8"/>
        <w:numPr>
          <w:ilvl w:val="0"/>
          <w:numId w:val="3"/>
        </w:numPr>
        <w:spacing w:afterLines="100" w:after="360"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941D5">
        <w:rPr>
          <w:rFonts w:ascii="標楷體" w:eastAsia="標楷體" w:hAnsi="標楷體" w:hint="eastAsia"/>
          <w:sz w:val="28"/>
          <w:szCs w:val="28"/>
        </w:rPr>
        <w:t>結訓認證：受訓學員測驗成績合格且符合出勤考核規定，同時未</w:t>
      </w:r>
      <w:r w:rsidR="004941D5" w:rsidRPr="004941D5">
        <w:rPr>
          <w:rFonts w:ascii="標楷體" w:eastAsia="標楷體" w:hAnsi="標楷體" w:hint="eastAsia"/>
          <w:sz w:val="28"/>
          <w:szCs w:val="28"/>
        </w:rPr>
        <w:t>違反班務相關規定者，發給臺中市道路挖掘施工安全管理人員「結業證書」及「</w:t>
      </w:r>
      <w:r w:rsidRPr="004941D5">
        <w:rPr>
          <w:rFonts w:ascii="標楷體" w:eastAsia="標楷體" w:hAnsi="標楷體" w:hint="eastAsia"/>
          <w:sz w:val="28"/>
          <w:szCs w:val="28"/>
        </w:rPr>
        <w:t>識別證」。</w:t>
      </w:r>
    </w:p>
    <w:p w:rsidR="00DF7AE1" w:rsidRDefault="00DF7AE1" w:rsidP="004941D5">
      <w:pPr>
        <w:pStyle w:val="a8"/>
        <w:numPr>
          <w:ilvl w:val="0"/>
          <w:numId w:val="3"/>
        </w:numPr>
        <w:spacing w:beforeLines="50" w:before="180" w:afterLines="50" w:after="18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920E7">
        <w:rPr>
          <w:rFonts w:ascii="標楷體" w:eastAsia="標楷體" w:hAnsi="標楷體" w:hint="eastAsia"/>
          <w:sz w:val="28"/>
          <w:szCs w:val="28"/>
        </w:rPr>
        <w:t>認證效期：受訓合格證的有效期間為三年， 期滿前應依規定回訓。</w:t>
      </w:r>
    </w:p>
    <w:p w:rsidR="00DF7AE1" w:rsidRDefault="00DF7AE1" w:rsidP="004941D5">
      <w:pPr>
        <w:pStyle w:val="a8"/>
        <w:numPr>
          <w:ilvl w:val="0"/>
          <w:numId w:val="3"/>
        </w:numPr>
        <w:tabs>
          <w:tab w:val="left" w:pos="851"/>
        </w:tabs>
        <w:spacing w:afterLines="50" w:after="180" w:line="500" w:lineRule="exact"/>
        <w:ind w:leftChars="0"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76E78">
        <w:rPr>
          <w:rFonts w:ascii="標楷體" w:eastAsia="標楷體" w:hAnsi="標楷體" w:hint="eastAsia"/>
          <w:sz w:val="28"/>
          <w:szCs w:val="28"/>
        </w:rPr>
        <w:t>識別證分類：識別證分為「監工及設計人員」及「現場管理人員」兩種，由參訓人員於報名時依其需求填選並於結訓時依其選擇核發。</w:t>
      </w:r>
    </w:p>
    <w:p w:rsidR="00DF7AE1" w:rsidRDefault="00DF7AE1" w:rsidP="00D76E78">
      <w:pPr>
        <w:pStyle w:val="a8"/>
        <w:numPr>
          <w:ilvl w:val="0"/>
          <w:numId w:val="3"/>
        </w:numPr>
        <w:spacing w:afterLines="50" w:after="180" w:line="500" w:lineRule="exact"/>
        <w:ind w:leftChars="0"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920E7">
        <w:rPr>
          <w:rFonts w:ascii="標楷體" w:eastAsia="標楷體" w:hAnsi="標楷體" w:hint="eastAsia"/>
          <w:sz w:val="28"/>
          <w:szCs w:val="28"/>
        </w:rPr>
        <w:t>識別證規範：上述識別證資格各自獨立，不得相容兼用，於施工現場須配</w:t>
      </w:r>
      <w:r w:rsidR="004F4D6B">
        <w:rPr>
          <w:rFonts w:ascii="標楷體" w:eastAsia="標楷體" w:hAnsi="標楷體" w:hint="eastAsia"/>
          <w:sz w:val="28"/>
          <w:szCs w:val="28"/>
        </w:rPr>
        <w:lastRenderedPageBreak/>
        <w:t>戴</w:t>
      </w:r>
      <w:r w:rsidRPr="00D76E78">
        <w:rPr>
          <w:rFonts w:ascii="標楷體" w:eastAsia="標楷體" w:hAnsi="標楷體" w:hint="eastAsia"/>
          <w:sz w:val="28"/>
          <w:szCs w:val="28"/>
        </w:rPr>
        <w:t>以供查驗。管線單位或監造廠商派駐現場之監造人員，</w:t>
      </w:r>
      <w:r w:rsidR="004F4D6B">
        <w:rPr>
          <w:rFonts w:ascii="標楷體" w:eastAsia="標楷體" w:hAnsi="標楷體" w:hint="eastAsia"/>
          <w:color w:val="FF0000"/>
          <w:sz w:val="28"/>
          <w:szCs w:val="28"/>
        </w:rPr>
        <w:t>相關作業規定由</w:t>
      </w:r>
      <w:r w:rsidR="00C149F8">
        <w:rPr>
          <w:rFonts w:ascii="標楷體" w:eastAsia="標楷體" w:hAnsi="標楷體" w:hint="eastAsia"/>
          <w:color w:val="FF0000"/>
          <w:sz w:val="28"/>
          <w:szCs w:val="28"/>
        </w:rPr>
        <w:t>工程</w:t>
      </w:r>
      <w:r w:rsidR="00B35597" w:rsidRPr="00D76E78">
        <w:rPr>
          <w:rFonts w:ascii="標楷體" w:eastAsia="標楷體" w:hAnsi="標楷體" w:hint="eastAsia"/>
          <w:color w:val="FF0000"/>
          <w:sz w:val="28"/>
          <w:szCs w:val="28"/>
        </w:rPr>
        <w:t>主辦</w:t>
      </w:r>
      <w:r w:rsidR="00631309" w:rsidRPr="00D76E78">
        <w:rPr>
          <w:rFonts w:ascii="標楷體" w:eastAsia="標楷體" w:hAnsi="標楷體" w:hint="eastAsia"/>
          <w:color w:val="FF0000"/>
          <w:sz w:val="28"/>
          <w:szCs w:val="28"/>
        </w:rPr>
        <w:t>機關訂定之</w:t>
      </w:r>
      <w:r w:rsidR="00205A54">
        <w:rPr>
          <w:rFonts w:ascii="標楷體" w:eastAsia="標楷體" w:hAnsi="標楷體" w:hint="eastAsia"/>
          <w:sz w:val="28"/>
          <w:szCs w:val="28"/>
        </w:rPr>
        <w:t>。</w:t>
      </w:r>
    </w:p>
    <w:p w:rsidR="004416F5" w:rsidRPr="004416F5" w:rsidRDefault="004416F5" w:rsidP="004416F5">
      <w:pPr>
        <w:pStyle w:val="a8"/>
        <w:numPr>
          <w:ilvl w:val="0"/>
          <w:numId w:val="3"/>
        </w:numPr>
        <w:spacing w:afterLines="50" w:after="180" w:line="500" w:lineRule="exact"/>
        <w:ind w:leftChars="0"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416F5">
        <w:rPr>
          <w:rFonts w:ascii="標楷體" w:eastAsia="標楷體" w:hAnsi="標楷體" w:hint="eastAsia"/>
          <w:sz w:val="28"/>
          <w:szCs w:val="28"/>
        </w:rPr>
        <w:t>道路挖掘施工管理人員</w:t>
      </w:r>
      <w:r>
        <w:rPr>
          <w:rFonts w:ascii="標楷體" w:eastAsia="標楷體" w:hAnsi="標楷體" w:hint="eastAsia"/>
          <w:sz w:val="28"/>
          <w:szCs w:val="28"/>
        </w:rPr>
        <w:t>訓練之結業證書或</w:t>
      </w:r>
      <w:r w:rsidRPr="004416F5">
        <w:rPr>
          <w:rFonts w:ascii="標楷體" w:eastAsia="標楷體" w:hAnsi="標楷體" w:hint="eastAsia"/>
          <w:sz w:val="28"/>
          <w:szCs w:val="28"/>
        </w:rPr>
        <w:t>識別證如有錯誤更正或毀損、遺失情形，由該學員逕洽代訓機構填具換補發申請書</w:t>
      </w:r>
      <w:r>
        <w:rPr>
          <w:rFonts w:ascii="標楷體" w:eastAsia="標楷體" w:hAnsi="標楷體" w:hint="eastAsia"/>
          <w:sz w:val="28"/>
          <w:szCs w:val="28"/>
        </w:rPr>
        <w:t>及檢附相關資料及繳納</w:t>
      </w:r>
      <w:r w:rsidRPr="004416F5">
        <w:rPr>
          <w:rFonts w:ascii="標楷體" w:eastAsia="標楷體" w:hAnsi="標楷體" w:hint="eastAsia"/>
          <w:sz w:val="28"/>
          <w:szCs w:val="28"/>
        </w:rPr>
        <w:t>費用，由代訓機構</w:t>
      </w:r>
      <w:r>
        <w:rPr>
          <w:rFonts w:ascii="標楷體" w:eastAsia="標楷體" w:hAnsi="標楷體" w:hint="eastAsia"/>
          <w:sz w:val="28"/>
          <w:szCs w:val="28"/>
        </w:rPr>
        <w:t>審核後印製併同申請書正本具函本局</w:t>
      </w:r>
      <w:r w:rsidRPr="004416F5">
        <w:rPr>
          <w:rFonts w:ascii="標楷體" w:eastAsia="標楷體" w:hAnsi="標楷體" w:hint="eastAsia"/>
          <w:sz w:val="28"/>
          <w:szCs w:val="28"/>
        </w:rPr>
        <w:t>申請換、補發。</w:t>
      </w:r>
    </w:p>
    <w:p w:rsidR="001029DF" w:rsidRPr="007C47FE" w:rsidRDefault="001E3258" w:rsidP="004941D5">
      <w:pPr>
        <w:pStyle w:val="a8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ind w:leftChars="0" w:left="0" w:firstLine="0"/>
        <w:jc w:val="both"/>
        <w:rPr>
          <w:rFonts w:ascii="標楷體" w:eastAsia="標楷體" w:hAnsi="標楷體"/>
          <w:sz w:val="28"/>
          <w:szCs w:val="28"/>
        </w:rPr>
      </w:pPr>
      <w:r w:rsidRPr="007C47FE">
        <w:rPr>
          <w:rFonts w:ascii="標楷體" w:eastAsia="標楷體" w:hAnsi="標楷體" w:hint="eastAsia"/>
          <w:color w:val="000000"/>
          <w:sz w:val="28"/>
          <w:szCs w:val="28"/>
        </w:rPr>
        <w:t>如有其它未盡事宜由本局另訂之。</w:t>
      </w:r>
      <w:r w:rsidR="001029DF" w:rsidRPr="007C47FE">
        <w:rPr>
          <w:rFonts w:ascii="標楷體" w:eastAsia="標楷體" w:hAnsi="標楷體"/>
          <w:sz w:val="28"/>
          <w:szCs w:val="28"/>
        </w:rPr>
        <w:br w:type="page"/>
      </w:r>
    </w:p>
    <w:p w:rsidR="001029DF" w:rsidRPr="00DC0701" w:rsidRDefault="004416F5" w:rsidP="004416F5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臺中市道路挖掘施工安全管理人員</w:t>
      </w:r>
      <w:r w:rsidR="001029DF" w:rsidRPr="00DC0701">
        <w:rPr>
          <w:rFonts w:ascii="標楷體" w:eastAsia="標楷體" w:hAnsi="標楷體" w:hint="eastAsia"/>
          <w:b/>
          <w:color w:val="000000"/>
          <w:sz w:val="32"/>
          <w:szCs w:val="32"/>
        </w:rPr>
        <w:t>結業證書及識別證補</w:t>
      </w:r>
      <w:r w:rsidR="001029DF">
        <w:rPr>
          <w:rFonts w:ascii="標楷體" w:eastAsia="標楷體" w:hAnsi="標楷體" w:hint="eastAsia"/>
          <w:b/>
          <w:color w:val="000000"/>
          <w:sz w:val="32"/>
          <w:szCs w:val="32"/>
        </w:rPr>
        <w:t>/</w:t>
      </w:r>
      <w:r w:rsidR="001029DF" w:rsidRPr="00DC0701">
        <w:rPr>
          <w:rFonts w:ascii="標楷體" w:eastAsia="標楷體" w:hAnsi="標楷體" w:hint="eastAsia"/>
          <w:b/>
          <w:color w:val="000000"/>
          <w:sz w:val="32"/>
          <w:szCs w:val="32"/>
        </w:rPr>
        <w:t>換發申請書</w:t>
      </w:r>
    </w:p>
    <w:tbl>
      <w:tblPr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9"/>
        <w:gridCol w:w="3531"/>
        <w:gridCol w:w="927"/>
        <w:gridCol w:w="1148"/>
        <w:gridCol w:w="3402"/>
      </w:tblGrid>
      <w:tr w:rsidR="001029DF" w:rsidRPr="00DC0701" w:rsidTr="00770B59">
        <w:trPr>
          <w:trHeight w:val="70"/>
          <w:jc w:val="center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:rsidR="001029DF" w:rsidRPr="00DC0701" w:rsidRDefault="001029DF" w:rsidP="00E869E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申請人</w:t>
            </w:r>
          </w:p>
          <w:p w:rsidR="001029DF" w:rsidRPr="00DC0701" w:rsidRDefault="001029DF" w:rsidP="00E869E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29DF" w:rsidRPr="00DC0701" w:rsidRDefault="008F2B33" w:rsidP="00770B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□補發</w:t>
            </w:r>
            <w:r w:rsidR="00770B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□換發</w:t>
            </w:r>
          </w:p>
        </w:tc>
      </w:tr>
      <w:tr w:rsidR="001029DF" w:rsidRPr="00DC0701" w:rsidTr="00770B59">
        <w:trPr>
          <w:trHeight w:val="161"/>
          <w:jc w:val="center"/>
        </w:trPr>
        <w:tc>
          <w:tcPr>
            <w:tcW w:w="1619" w:type="dxa"/>
            <w:vMerge/>
            <w:shd w:val="clear" w:color="auto" w:fill="auto"/>
            <w:vAlign w:val="center"/>
          </w:tcPr>
          <w:p w:rsidR="001029DF" w:rsidRPr="00DC0701" w:rsidRDefault="001029DF" w:rsidP="00E869E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029DF" w:rsidRPr="00DC0701" w:rsidRDefault="008F2B33" w:rsidP="00770B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□識別證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□結業證書</w:t>
            </w:r>
          </w:p>
        </w:tc>
      </w:tr>
      <w:tr w:rsidR="001029DF" w:rsidRPr="00DC0701" w:rsidTr="00D13602">
        <w:trPr>
          <w:trHeight w:val="644"/>
          <w:jc w:val="center"/>
        </w:trPr>
        <w:tc>
          <w:tcPr>
            <w:tcW w:w="1619" w:type="dxa"/>
            <w:shd w:val="clear" w:color="auto" w:fill="auto"/>
            <w:vAlign w:val="center"/>
          </w:tcPr>
          <w:p w:rsidR="001029DF" w:rsidRPr="00DC0701" w:rsidRDefault="001029DF" w:rsidP="00E869E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DC0701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身分</w:t>
            </w:r>
            <w:r w:rsidRPr="00DC0701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證</w:t>
            </w:r>
          </w:p>
          <w:p w:rsidR="001029DF" w:rsidRPr="00DC0701" w:rsidRDefault="001029DF" w:rsidP="00E869E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統一編</w:t>
            </w:r>
            <w:r w:rsidRPr="00DC0701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號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29DF" w:rsidRPr="00DC0701" w:rsidRDefault="001029DF" w:rsidP="001F3700">
            <w:pPr>
              <w:ind w:right="284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　  月  　日</w:t>
            </w:r>
          </w:p>
        </w:tc>
      </w:tr>
      <w:tr w:rsidR="001029DF" w:rsidRPr="00DC0701" w:rsidTr="00D13602">
        <w:trPr>
          <w:trHeight w:val="626"/>
          <w:jc w:val="center"/>
        </w:trPr>
        <w:tc>
          <w:tcPr>
            <w:tcW w:w="1619" w:type="dxa"/>
            <w:shd w:val="clear" w:color="auto" w:fill="auto"/>
            <w:vAlign w:val="center"/>
          </w:tcPr>
          <w:p w:rsidR="001029DF" w:rsidRPr="00DC0701" w:rsidRDefault="001029DF" w:rsidP="00E869E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代訓機構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受訓期別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29DF" w:rsidRPr="00DC0701" w:rsidRDefault="001029DF" w:rsidP="001F370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29DF" w:rsidRPr="00DC0701" w:rsidTr="00D13602">
        <w:trPr>
          <w:trHeight w:val="851"/>
          <w:jc w:val="center"/>
        </w:trPr>
        <w:tc>
          <w:tcPr>
            <w:tcW w:w="5150" w:type="dxa"/>
            <w:gridSpan w:val="2"/>
            <w:shd w:val="clear" w:color="auto" w:fill="auto"/>
            <w:vAlign w:val="center"/>
          </w:tcPr>
          <w:p w:rsidR="001029DF" w:rsidRPr="00E869E6" w:rsidRDefault="001029DF" w:rsidP="004416F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69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遺失或毀損補發/錯誤更正換發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受訓期間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29DF" w:rsidRPr="00DC0701" w:rsidRDefault="001029DF" w:rsidP="001F37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</w:rPr>
              <w:t>起: 　年　 月 　日</w:t>
            </w:r>
          </w:p>
          <w:p w:rsidR="001029DF" w:rsidRPr="00DC0701" w:rsidRDefault="001029DF" w:rsidP="001F370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</w:rPr>
              <w:t>迄: 　年　 月 　日</w:t>
            </w:r>
          </w:p>
        </w:tc>
      </w:tr>
      <w:tr w:rsidR="001029DF" w:rsidRPr="00DC0701" w:rsidTr="00D13602">
        <w:trPr>
          <w:trHeight w:val="2982"/>
          <w:jc w:val="center"/>
        </w:trPr>
        <w:tc>
          <w:tcPr>
            <w:tcW w:w="5150" w:type="dxa"/>
            <w:gridSpan w:val="2"/>
            <w:vMerge w:val="restart"/>
            <w:shd w:val="clear" w:color="auto" w:fill="auto"/>
          </w:tcPr>
          <w:p w:rsidR="001029DF" w:rsidRPr="001029DF" w:rsidRDefault="001029DF" w:rsidP="00E869E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1029DF">
              <w:rPr>
                <w:rFonts w:ascii="標楷體" w:eastAsia="標楷體" w:hAnsi="標楷體" w:hint="eastAsia"/>
                <w:color w:val="000000"/>
                <w:szCs w:val="26"/>
              </w:rPr>
              <w:t>(換發者/請</w:t>
            </w:r>
            <w:r w:rsidRPr="001029DF">
              <w:rPr>
                <w:rFonts w:ascii="標楷體" w:eastAsia="標楷體" w:hAnsi="標楷體"/>
                <w:color w:val="000000"/>
                <w:szCs w:val="26"/>
              </w:rPr>
              <w:t>敘明錯誤處及正確資料</w:t>
            </w:r>
            <w:r w:rsidRPr="001029DF">
              <w:rPr>
                <w:rFonts w:ascii="標楷體" w:eastAsia="標楷體" w:hAnsi="標楷體" w:hint="eastAsia"/>
                <w:color w:val="000000"/>
                <w:szCs w:val="26"/>
              </w:rPr>
              <w:t>/換發原因)</w:t>
            </w:r>
          </w:p>
          <w:p w:rsidR="001029DF" w:rsidRPr="00DC0701" w:rsidRDefault="001029DF" w:rsidP="00E869E6">
            <w:pPr>
              <w:spacing w:beforeLines="50" w:before="180" w:afterLines="100" w:after="36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(補發者請敘明遺失或毀損原因)</w:t>
            </w:r>
          </w:p>
          <w:p w:rsidR="001029DF" w:rsidRPr="00DC0701" w:rsidRDefault="001029DF" w:rsidP="001029DF">
            <w:pPr>
              <w:spacing w:afterLines="50" w:after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身分證誤植</w:t>
            </w:r>
          </w:p>
          <w:p w:rsidR="001029DF" w:rsidRPr="00DC0701" w:rsidRDefault="001029DF" w:rsidP="001029DF">
            <w:pPr>
              <w:spacing w:afterLines="50" w:after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生日誤植</w:t>
            </w:r>
          </w:p>
          <w:p w:rsidR="001029DF" w:rsidRPr="00DC0701" w:rsidRDefault="001029DF" w:rsidP="001029DF">
            <w:pPr>
              <w:spacing w:afterLines="50" w:after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遺失</w:t>
            </w:r>
          </w:p>
          <w:p w:rsidR="001029DF" w:rsidRPr="00DC0701" w:rsidRDefault="001029DF" w:rsidP="001029DF">
            <w:pPr>
              <w:spacing w:afterLines="50" w:after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毁損 （請附     ）</w:t>
            </w:r>
          </w:p>
          <w:p w:rsidR="001029DF" w:rsidRPr="00DC0701" w:rsidRDefault="001029DF" w:rsidP="001029DF">
            <w:pPr>
              <w:spacing w:afterLines="50" w:after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 說明：</w:t>
            </w:r>
          </w:p>
        </w:tc>
        <w:tc>
          <w:tcPr>
            <w:tcW w:w="5477" w:type="dxa"/>
            <w:gridSpan w:val="3"/>
            <w:shd w:val="clear" w:color="auto" w:fill="auto"/>
            <w:vAlign w:val="center"/>
          </w:tcPr>
          <w:p w:rsidR="001029DF" w:rsidRPr="00DC0701" w:rsidRDefault="001029DF" w:rsidP="001F370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身分證正面影本</w:t>
            </w:r>
          </w:p>
        </w:tc>
      </w:tr>
      <w:tr w:rsidR="001029DF" w:rsidRPr="00DC0701" w:rsidTr="00D13602">
        <w:trPr>
          <w:trHeight w:val="2983"/>
          <w:jc w:val="center"/>
        </w:trPr>
        <w:tc>
          <w:tcPr>
            <w:tcW w:w="5150" w:type="dxa"/>
            <w:gridSpan w:val="2"/>
            <w:vMerge/>
            <w:shd w:val="clear" w:color="auto" w:fill="auto"/>
          </w:tcPr>
          <w:p w:rsidR="001029DF" w:rsidRPr="00DC0701" w:rsidRDefault="001029DF" w:rsidP="001F370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3"/>
            <w:shd w:val="clear" w:color="auto" w:fill="auto"/>
            <w:vAlign w:val="center"/>
          </w:tcPr>
          <w:p w:rsidR="001029DF" w:rsidRPr="00DC0701" w:rsidRDefault="001029DF" w:rsidP="001F370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身分證反面影本</w:t>
            </w:r>
          </w:p>
        </w:tc>
      </w:tr>
      <w:tr w:rsidR="001029DF" w:rsidRPr="00DC0701" w:rsidTr="00D1360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:rsidR="001029DF" w:rsidRPr="00DC0701" w:rsidRDefault="001029DF" w:rsidP="001F3700">
            <w:pPr>
              <w:snapToGrid w:val="0"/>
              <w:spacing w:line="500" w:lineRule="exact"/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列事項若有不實願負一切法律責任</w:t>
            </w:r>
          </w:p>
          <w:p w:rsidR="001029DF" w:rsidRPr="00DC0701" w:rsidRDefault="001029DF" w:rsidP="001F370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</w:t>
            </w: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簽名</w:t>
            </w: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蓋章</w:t>
            </w:r>
          </w:p>
        </w:tc>
      </w:tr>
      <w:tr w:rsidR="001029DF" w:rsidRPr="00DC0701" w:rsidTr="00D13602">
        <w:trPr>
          <w:trHeight w:val="2374"/>
          <w:jc w:val="center"/>
        </w:trPr>
        <w:tc>
          <w:tcPr>
            <w:tcW w:w="1619" w:type="dxa"/>
            <w:shd w:val="clear" w:color="auto" w:fill="auto"/>
            <w:vAlign w:val="center"/>
          </w:tcPr>
          <w:p w:rsidR="001029DF" w:rsidRPr="00DC0701" w:rsidRDefault="001029DF" w:rsidP="001F370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</w:t>
            </w:r>
          </w:p>
          <w:p w:rsidR="001029DF" w:rsidRPr="00DC0701" w:rsidRDefault="001029DF" w:rsidP="001F3700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</w:t>
            </w: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檢附資料</w:t>
            </w: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1029DF" w:rsidRPr="00DC0701" w:rsidRDefault="001029DF" w:rsidP="00E869E6">
            <w:pPr>
              <w:snapToGrid w:val="0"/>
              <w:spacing w:afterLines="50" w:after="180" w:line="300" w:lineRule="exact"/>
              <w:ind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</w:t>
            </w: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結業證書</w:t>
            </w: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或識別證(遺失者免)</w:t>
            </w:r>
          </w:p>
          <w:p w:rsidR="001029DF" w:rsidRPr="00DC0701" w:rsidRDefault="001029DF" w:rsidP="00E869E6">
            <w:pPr>
              <w:pStyle w:val="a7"/>
              <w:spacing w:before="0" w:afterLines="50" w:after="180" w:line="300" w:lineRule="exact"/>
              <w:rPr>
                <w:rFonts w:hAnsi="標楷體"/>
                <w:color w:val="000000"/>
                <w:sz w:val="28"/>
                <w:szCs w:val="28"/>
              </w:rPr>
            </w:pPr>
            <w:r w:rsidRPr="00DC0701">
              <w:rPr>
                <w:rFonts w:hAnsi="標楷體"/>
                <w:color w:val="000000"/>
                <w:sz w:val="28"/>
                <w:szCs w:val="28"/>
              </w:rPr>
              <w:t>身分證正反面影本</w:t>
            </w:r>
          </w:p>
          <w:p w:rsidR="001029DF" w:rsidRPr="00DC0701" w:rsidRDefault="001029DF" w:rsidP="00E869E6">
            <w:pPr>
              <w:snapToGrid w:val="0"/>
              <w:spacing w:afterLines="50" w:after="180" w:line="300" w:lineRule="exact"/>
              <w:ind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最近1年內1吋彩色照片</w:t>
            </w:r>
            <w:r w:rsidR="008F2B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C0701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1029DF" w:rsidRPr="00DC0701" w:rsidRDefault="001029DF" w:rsidP="001F37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07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代訓機構審核戳章</w:t>
            </w:r>
          </w:p>
          <w:p w:rsidR="001029DF" w:rsidRPr="00DC0701" w:rsidRDefault="001029DF" w:rsidP="001F37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29DF" w:rsidRPr="00DC0701" w:rsidRDefault="001029DF" w:rsidP="001F37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029DF" w:rsidRDefault="001029DF" w:rsidP="00D13602"/>
    <w:sectPr w:rsidR="001029DF" w:rsidSect="003A13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CE" w:rsidRDefault="002F15CE" w:rsidP="00D56818">
      <w:r>
        <w:separator/>
      </w:r>
    </w:p>
  </w:endnote>
  <w:endnote w:type="continuationSeparator" w:id="0">
    <w:p w:rsidR="002F15CE" w:rsidRDefault="002F15CE" w:rsidP="00D5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CE" w:rsidRDefault="002F15CE" w:rsidP="00D56818">
      <w:r>
        <w:separator/>
      </w:r>
    </w:p>
  </w:footnote>
  <w:footnote w:type="continuationSeparator" w:id="0">
    <w:p w:rsidR="002F15CE" w:rsidRDefault="002F15CE" w:rsidP="00D5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050"/>
    <w:multiLevelType w:val="hybridMultilevel"/>
    <w:tmpl w:val="6128C464"/>
    <w:lvl w:ilvl="0" w:tplc="17A8CBE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596DF3"/>
    <w:multiLevelType w:val="hybridMultilevel"/>
    <w:tmpl w:val="5C545512"/>
    <w:lvl w:ilvl="0" w:tplc="89807A0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7237248"/>
    <w:multiLevelType w:val="hybridMultilevel"/>
    <w:tmpl w:val="290C11B0"/>
    <w:lvl w:ilvl="0" w:tplc="D42AD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679FA"/>
    <w:multiLevelType w:val="hybridMultilevel"/>
    <w:tmpl w:val="0910087C"/>
    <w:lvl w:ilvl="0" w:tplc="64428EE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E862FCF"/>
    <w:multiLevelType w:val="hybridMultilevel"/>
    <w:tmpl w:val="F22AD238"/>
    <w:lvl w:ilvl="0" w:tplc="4E72F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CC1429"/>
    <w:multiLevelType w:val="hybridMultilevel"/>
    <w:tmpl w:val="4FE46796"/>
    <w:lvl w:ilvl="0" w:tplc="36969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167DFE"/>
    <w:multiLevelType w:val="hybridMultilevel"/>
    <w:tmpl w:val="8918ED12"/>
    <w:lvl w:ilvl="0" w:tplc="D42AD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5C243A"/>
    <w:multiLevelType w:val="hybridMultilevel"/>
    <w:tmpl w:val="0D8067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D46292"/>
    <w:multiLevelType w:val="hybridMultilevel"/>
    <w:tmpl w:val="BCB891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A378A"/>
    <w:multiLevelType w:val="hybridMultilevel"/>
    <w:tmpl w:val="63982E66"/>
    <w:lvl w:ilvl="0" w:tplc="B1B635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A992316"/>
    <w:multiLevelType w:val="hybridMultilevel"/>
    <w:tmpl w:val="9BB2A262"/>
    <w:lvl w:ilvl="0" w:tplc="D42ADC54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97461"/>
    <w:multiLevelType w:val="hybridMultilevel"/>
    <w:tmpl w:val="7BD62B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2859E1"/>
    <w:multiLevelType w:val="hybridMultilevel"/>
    <w:tmpl w:val="99445B0A"/>
    <w:lvl w:ilvl="0" w:tplc="D42AD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E9393C"/>
    <w:multiLevelType w:val="hybridMultilevel"/>
    <w:tmpl w:val="C6068A98"/>
    <w:lvl w:ilvl="0" w:tplc="17A8CBE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2415C8"/>
    <w:multiLevelType w:val="hybridMultilevel"/>
    <w:tmpl w:val="AF524C98"/>
    <w:lvl w:ilvl="0" w:tplc="D42AD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86E11"/>
    <w:multiLevelType w:val="hybridMultilevel"/>
    <w:tmpl w:val="427C1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8F7910"/>
    <w:multiLevelType w:val="hybridMultilevel"/>
    <w:tmpl w:val="53F0A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851303"/>
    <w:multiLevelType w:val="hybridMultilevel"/>
    <w:tmpl w:val="FD7653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D2622B6"/>
    <w:multiLevelType w:val="hybridMultilevel"/>
    <w:tmpl w:val="85A20428"/>
    <w:lvl w:ilvl="0" w:tplc="238AD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24475F"/>
    <w:multiLevelType w:val="hybridMultilevel"/>
    <w:tmpl w:val="B31E3C6A"/>
    <w:lvl w:ilvl="0" w:tplc="D42AD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5"/>
  </w:num>
  <w:num w:numId="5">
    <w:abstractNumId w:val="8"/>
  </w:num>
  <w:num w:numId="6">
    <w:abstractNumId w:val="5"/>
  </w:num>
  <w:num w:numId="7">
    <w:abstractNumId w:val="16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3"/>
  </w:num>
  <w:num w:numId="18">
    <w:abstractNumId w:val="1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87"/>
    <w:rsid w:val="00036837"/>
    <w:rsid w:val="00037A06"/>
    <w:rsid w:val="00046D6F"/>
    <w:rsid w:val="000822BF"/>
    <w:rsid w:val="000B7CD6"/>
    <w:rsid w:val="000C1D9D"/>
    <w:rsid w:val="000D74DA"/>
    <w:rsid w:val="001029DF"/>
    <w:rsid w:val="00122768"/>
    <w:rsid w:val="001E3258"/>
    <w:rsid w:val="00205A54"/>
    <w:rsid w:val="0022630A"/>
    <w:rsid w:val="00256008"/>
    <w:rsid w:val="00277B31"/>
    <w:rsid w:val="002C37A7"/>
    <w:rsid w:val="002D5698"/>
    <w:rsid w:val="002E520C"/>
    <w:rsid w:val="002F15CE"/>
    <w:rsid w:val="00325DF8"/>
    <w:rsid w:val="00331998"/>
    <w:rsid w:val="00381B54"/>
    <w:rsid w:val="00383216"/>
    <w:rsid w:val="00386FFA"/>
    <w:rsid w:val="003A13B8"/>
    <w:rsid w:val="003E135D"/>
    <w:rsid w:val="00414044"/>
    <w:rsid w:val="004416F5"/>
    <w:rsid w:val="00446C2C"/>
    <w:rsid w:val="0048380C"/>
    <w:rsid w:val="004920E7"/>
    <w:rsid w:val="004941D5"/>
    <w:rsid w:val="004B5E56"/>
    <w:rsid w:val="004B7783"/>
    <w:rsid w:val="004C27E9"/>
    <w:rsid w:val="004C78AE"/>
    <w:rsid w:val="004E16B7"/>
    <w:rsid w:val="004F4D6B"/>
    <w:rsid w:val="00502515"/>
    <w:rsid w:val="005108AE"/>
    <w:rsid w:val="005400E1"/>
    <w:rsid w:val="00631309"/>
    <w:rsid w:val="006446C0"/>
    <w:rsid w:val="006D56B4"/>
    <w:rsid w:val="00754C5C"/>
    <w:rsid w:val="00763347"/>
    <w:rsid w:val="00770B59"/>
    <w:rsid w:val="00786DEE"/>
    <w:rsid w:val="007C47FE"/>
    <w:rsid w:val="0080424F"/>
    <w:rsid w:val="0081051D"/>
    <w:rsid w:val="00856B32"/>
    <w:rsid w:val="008D62E3"/>
    <w:rsid w:val="008F2B33"/>
    <w:rsid w:val="0091134F"/>
    <w:rsid w:val="009347DE"/>
    <w:rsid w:val="00971BBA"/>
    <w:rsid w:val="00A433FC"/>
    <w:rsid w:val="00A8417F"/>
    <w:rsid w:val="00B07559"/>
    <w:rsid w:val="00B12213"/>
    <w:rsid w:val="00B2347D"/>
    <w:rsid w:val="00B35597"/>
    <w:rsid w:val="00BD3FE0"/>
    <w:rsid w:val="00BF5AF2"/>
    <w:rsid w:val="00C149F8"/>
    <w:rsid w:val="00C15B51"/>
    <w:rsid w:val="00C7448B"/>
    <w:rsid w:val="00C95BDE"/>
    <w:rsid w:val="00D13602"/>
    <w:rsid w:val="00D56818"/>
    <w:rsid w:val="00D61351"/>
    <w:rsid w:val="00D76E78"/>
    <w:rsid w:val="00DF7AE1"/>
    <w:rsid w:val="00E464D1"/>
    <w:rsid w:val="00E869E6"/>
    <w:rsid w:val="00EC7D87"/>
    <w:rsid w:val="00F216B7"/>
    <w:rsid w:val="00F80B04"/>
    <w:rsid w:val="00F94F57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843CD-B66B-4650-858E-CDA46CC0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6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6818"/>
    <w:rPr>
      <w:sz w:val="20"/>
      <w:szCs w:val="20"/>
    </w:rPr>
  </w:style>
  <w:style w:type="paragraph" w:styleId="a7">
    <w:name w:val="Block Text"/>
    <w:basedOn w:val="a"/>
    <w:rsid w:val="001029DF"/>
    <w:pPr>
      <w:snapToGrid w:val="0"/>
      <w:spacing w:before="120"/>
      <w:ind w:left="2280" w:right="168" w:hanging="2280"/>
      <w:jc w:val="both"/>
    </w:pPr>
    <w:rPr>
      <w:rFonts w:ascii="標楷體" w:eastAsia="標楷體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DF7AE1"/>
    <w:pPr>
      <w:ind w:leftChars="200" w:left="480"/>
    </w:pPr>
  </w:style>
  <w:style w:type="character" w:styleId="a9">
    <w:name w:val="Hyperlink"/>
    <w:basedOn w:val="a0"/>
    <w:uiPriority w:val="99"/>
    <w:unhideWhenUsed/>
    <w:rsid w:val="005400E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B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2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2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56A6-DA5F-4E21-845D-37EB2B47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亞興測量駐點人員</cp:lastModifiedBy>
  <cp:revision>2</cp:revision>
  <cp:lastPrinted>2018-10-24T05:42:00Z</cp:lastPrinted>
  <dcterms:created xsi:type="dcterms:W3CDTF">2020-02-05T09:22:00Z</dcterms:created>
  <dcterms:modified xsi:type="dcterms:W3CDTF">2020-02-05T09:22:00Z</dcterms:modified>
</cp:coreProperties>
</file>